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37" w:rsidRPr="00550E23" w:rsidRDefault="004B47B3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</w:pPr>
      <w:r w:rsidRPr="00550E23"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  <w:t>Приложение</w:t>
      </w:r>
      <w:r w:rsidR="00B5328E"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  <w:t xml:space="preserve"> </w:t>
      </w:r>
      <w:r w:rsidR="00CB1237" w:rsidRPr="00550E23"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  <w:t xml:space="preserve"> </w:t>
      </w:r>
    </w:p>
    <w:p w:rsidR="0002392A" w:rsidRPr="00550E23" w:rsidRDefault="00CB1237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</w:pPr>
      <w:r w:rsidRPr="00550E23"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  <w:t xml:space="preserve">к программе развития </w:t>
      </w:r>
      <w:r w:rsidR="00C57E89"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36"/>
        </w:rPr>
        <w:t>на 2020-2025 г.</w:t>
      </w:r>
    </w:p>
    <w:p w:rsidR="0002392A" w:rsidRPr="00550E23" w:rsidRDefault="0002392A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4"/>
          <w:szCs w:val="28"/>
        </w:rPr>
      </w:pPr>
    </w:p>
    <w:p w:rsidR="0002392A" w:rsidRPr="00550E23" w:rsidRDefault="0002392A" w:rsidP="00550E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C57E89" w:rsidRDefault="00C57E89" w:rsidP="00550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E23" w:rsidRDefault="00550E23" w:rsidP="00550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адринска»</w:t>
      </w:r>
    </w:p>
    <w:p w:rsidR="00550E23" w:rsidRDefault="00550E23" w:rsidP="00550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Pr="0002392A" w:rsidRDefault="00F90303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w w:val="8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8"/>
          <w:w w:val="83"/>
          <w:sz w:val="32"/>
          <w:szCs w:val="32"/>
        </w:rPr>
        <w:t xml:space="preserve"> </w:t>
      </w:r>
      <w:r w:rsidR="0069550F">
        <w:rPr>
          <w:rFonts w:ascii="Times New Roman" w:hAnsi="Times New Roman" w:cs="Times New Roman"/>
          <w:b/>
          <w:bCs/>
          <w:color w:val="000000"/>
          <w:spacing w:val="8"/>
          <w:w w:val="83"/>
          <w:sz w:val="32"/>
          <w:szCs w:val="32"/>
        </w:rPr>
        <w:t>Целевая программа</w:t>
      </w:r>
    </w:p>
    <w:p w:rsidR="0002392A" w:rsidRDefault="0002392A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02392A" w:rsidRPr="00CB1237" w:rsidRDefault="0002392A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40"/>
          <w:szCs w:val="28"/>
        </w:rPr>
      </w:pPr>
      <w:r w:rsidRPr="00CB1237">
        <w:rPr>
          <w:rFonts w:ascii="Times New Roman" w:hAnsi="Times New Roman" w:cs="Times New Roman"/>
          <w:b/>
          <w:bCs/>
          <w:spacing w:val="-2"/>
          <w:sz w:val="40"/>
          <w:szCs w:val="28"/>
        </w:rPr>
        <w:t>«</w:t>
      </w:r>
      <w:proofErr w:type="spellStart"/>
      <w:r w:rsidR="0069550F" w:rsidRPr="00CB1237">
        <w:rPr>
          <w:rFonts w:ascii="Times New Roman" w:hAnsi="Times New Roman" w:cs="Times New Roman"/>
          <w:b/>
          <w:bCs/>
          <w:spacing w:val="-2"/>
          <w:sz w:val="40"/>
          <w:szCs w:val="28"/>
        </w:rPr>
        <w:t>Здоро</w:t>
      </w:r>
      <w:r w:rsidR="00CB1237" w:rsidRPr="00CB1237">
        <w:rPr>
          <w:rFonts w:ascii="Times New Roman" w:hAnsi="Times New Roman" w:cs="Times New Roman"/>
          <w:b/>
          <w:bCs/>
          <w:spacing w:val="-2"/>
          <w:sz w:val="40"/>
          <w:szCs w:val="28"/>
        </w:rPr>
        <w:t>вьесбережение</w:t>
      </w:r>
      <w:proofErr w:type="spellEnd"/>
      <w:r w:rsidRPr="00CB1237">
        <w:rPr>
          <w:rFonts w:ascii="Times New Roman" w:hAnsi="Times New Roman" w:cs="Times New Roman"/>
          <w:b/>
          <w:bCs/>
          <w:spacing w:val="-2"/>
          <w:sz w:val="40"/>
          <w:szCs w:val="28"/>
        </w:rPr>
        <w:t>»</w:t>
      </w:r>
    </w:p>
    <w:p w:rsidR="0069550F" w:rsidRPr="001900FA" w:rsidRDefault="0069550F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40"/>
          <w:szCs w:val="28"/>
        </w:rPr>
      </w:pPr>
    </w:p>
    <w:p w:rsidR="0069550F" w:rsidRDefault="0069550F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2392A" w:rsidRPr="0002392A" w:rsidRDefault="0002392A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w w:val="83"/>
          <w:sz w:val="28"/>
          <w:szCs w:val="28"/>
        </w:rPr>
      </w:pPr>
    </w:p>
    <w:p w:rsidR="00A337E0" w:rsidRDefault="00A337E0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"/>
          <w:w w:val="83"/>
          <w:sz w:val="28"/>
          <w:szCs w:val="28"/>
        </w:rPr>
      </w:pPr>
    </w:p>
    <w:p w:rsidR="00A337E0" w:rsidRDefault="00A337E0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4"/>
          <w:w w:val="83"/>
          <w:sz w:val="28"/>
          <w:szCs w:val="28"/>
        </w:rPr>
      </w:pPr>
    </w:p>
    <w:p w:rsidR="00A337E0" w:rsidRDefault="00A337E0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89" w:rsidRDefault="00C57E89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89" w:rsidRDefault="00C57E89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89" w:rsidRDefault="00C57E89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5266" w:rsidTr="00105266">
        <w:tc>
          <w:tcPr>
            <w:tcW w:w="4785" w:type="dxa"/>
          </w:tcPr>
          <w:p w:rsidR="00105266" w:rsidRDefault="00105266" w:rsidP="0009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266" w:rsidRDefault="00105266" w:rsidP="0009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  <w:p w:rsidR="00105266" w:rsidRDefault="00105266" w:rsidP="0009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НМС</w:t>
            </w:r>
          </w:p>
        </w:tc>
      </w:tr>
    </w:tbl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CB1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190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2A" w:rsidRDefault="0002392A" w:rsidP="000239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E89" w:rsidRDefault="00C57E89" w:rsidP="000239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E89" w:rsidRDefault="00C57E89" w:rsidP="000239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3" w:rsidRDefault="00550E23" w:rsidP="000239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2A" w:rsidRDefault="00CB1237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Шадринск, 2020</w:t>
      </w:r>
      <w:r w:rsidR="0002392A" w:rsidRPr="00105266">
        <w:rPr>
          <w:rFonts w:ascii="Times New Roman" w:hAnsi="Times New Roman" w:cs="Times New Roman"/>
          <w:b/>
          <w:sz w:val="28"/>
          <w:szCs w:val="28"/>
        </w:rPr>
        <w:t>г.</w:t>
      </w:r>
    </w:p>
    <w:p w:rsidR="00550E23" w:rsidRDefault="00550E23" w:rsidP="00023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23" w:rsidRPr="00C57E89" w:rsidRDefault="00550E23" w:rsidP="00550E2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7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Обоснование проблемы</w:t>
      </w:r>
    </w:p>
    <w:p w:rsidR="00550E23" w:rsidRPr="00C57E89" w:rsidRDefault="00550E23" w:rsidP="00550E2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связи с ухудшением состояния здоровья детей за последние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годы охрана и укрепление здоровья детей и подростков является од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ним из приоритетных направлений в деятельности </w:t>
      </w:r>
      <w:r w:rsidR="006939F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учреждений, в связи с чем,  целевая программа </w:t>
      </w:r>
      <w:proofErr w:type="spellStart"/>
      <w:r w:rsidR="006939F7" w:rsidRPr="00C57E89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6939F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остаётся актуальной на очередной период программы развития в ДЮСШ г</w:t>
      </w:r>
      <w:proofErr w:type="gramStart"/>
      <w:r w:rsidR="006939F7" w:rsidRPr="00C57E89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="006939F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адринска.  </w:t>
      </w:r>
    </w:p>
    <w:p w:rsidR="00550E23" w:rsidRPr="00C57E89" w:rsidRDefault="00550E23" w:rsidP="00097E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939F7" w:rsidRPr="00C57E89" w:rsidRDefault="008867B4" w:rsidP="00097E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</w:t>
      </w:r>
      <w:r w:rsidR="006939F7" w:rsidRPr="00C57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программы</w:t>
      </w:r>
      <w:r w:rsidRPr="00C57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 w:rsidRPr="00C57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B123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и </w:t>
      </w:r>
      <w:r w:rsidR="00CB123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жизни </w:t>
      </w:r>
    </w:p>
    <w:p w:rsidR="00A337E0" w:rsidRPr="00C57E89" w:rsidRDefault="006939F7" w:rsidP="00097E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E353DC" w:rsidRPr="00C57E89">
        <w:rPr>
          <w:rFonts w:ascii="Times New Roman" w:hAnsi="Times New Roman" w:cs="Times New Roman"/>
          <w:color w:val="000000"/>
          <w:sz w:val="24"/>
          <w:szCs w:val="24"/>
        </w:rPr>
        <w:t>занимающихся спортом.</w:t>
      </w:r>
    </w:p>
    <w:p w:rsidR="008867B4" w:rsidRPr="00C57E89" w:rsidRDefault="008867B4" w:rsidP="00097E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7E8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Задачи:</w:t>
      </w:r>
    </w:p>
    <w:p w:rsidR="00097EB1" w:rsidRPr="00C57E89" w:rsidRDefault="00097EB1" w:rsidP="00C57E8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>Внедрение современных методов мониторинга здоровья.</w:t>
      </w:r>
    </w:p>
    <w:p w:rsidR="008867B4" w:rsidRPr="00C57E89" w:rsidRDefault="00097EB1" w:rsidP="00C57E8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>Разработка новых технологических методов коррекции и реа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билитации </w:t>
      </w:r>
      <w:r w:rsidR="00E353DC" w:rsidRPr="00C57E89">
        <w:rPr>
          <w:rFonts w:ascii="Times New Roman" w:hAnsi="Times New Roman" w:cs="Times New Roman"/>
          <w:color w:val="000000"/>
          <w:sz w:val="24"/>
          <w:szCs w:val="24"/>
        </w:rPr>
        <w:t>детей, занимающихся спортом.</w:t>
      </w:r>
    </w:p>
    <w:p w:rsidR="00D14240" w:rsidRPr="00C57E89" w:rsidRDefault="008867B4" w:rsidP="00C57E8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учебной, методической и дидактиче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  <w:t>ской литературы, обеспечивающей образовательные и просветитель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ские аспекты программы для различных возрастных групп учащихся, </w:t>
      </w:r>
      <w:r w:rsidR="00D14240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также проведение семинарских занятий для тренеров-преподавателей. </w:t>
      </w:r>
    </w:p>
    <w:p w:rsidR="008867B4" w:rsidRPr="00C57E89" w:rsidRDefault="008867B4" w:rsidP="00C57E8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Разработка мероприятий, которые уменьшают риск возникнове</w:t>
      </w:r>
      <w:r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заболеваний и повреждений, связанных с большими нагрузками.</w:t>
      </w:r>
    </w:p>
    <w:p w:rsidR="008867B4" w:rsidRPr="00C57E89" w:rsidRDefault="008867B4" w:rsidP="00C57E8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Пропаганда здорового образа жизни (проведение конкурсов, </w:t>
      </w:r>
      <w:r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издание рекламно-информационной литературы, выступление на радио, телевидении, издание статей в СМИ</w:t>
      </w:r>
      <w:r w:rsidR="00D76720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8867B4" w:rsidRPr="00C57E89" w:rsidRDefault="008867B4" w:rsidP="00C57E89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</w:t>
      </w:r>
      <w:r w:rsidR="00D14240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в вопросах </w:t>
      </w:r>
      <w:proofErr w:type="spellStart"/>
      <w:r w:rsidR="00D14240" w:rsidRPr="00C57E89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D14240" w:rsidRPr="00C57E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EB1" w:rsidRPr="00C57E89" w:rsidRDefault="008867B4" w:rsidP="00C57E89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Укрепление материально-технической базы ОУ</w:t>
      </w:r>
      <w:r w:rsidRPr="00C57E89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8867B4" w:rsidRPr="00C57E89" w:rsidRDefault="00097EB1" w:rsidP="00C57E89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67B4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Обеспечение  специалистами: </w:t>
      </w:r>
      <w:r w:rsidR="00D14240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психолог</w:t>
      </w:r>
      <w:r w:rsidR="008867B4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3B5ED0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медицинский работник.</w:t>
      </w:r>
    </w:p>
    <w:p w:rsidR="008867B4" w:rsidRPr="00C57E89" w:rsidRDefault="008867B4" w:rsidP="00097EB1">
      <w:pPr>
        <w:shd w:val="clear" w:color="auto" w:fill="FFFFFF"/>
        <w:tabs>
          <w:tab w:val="left" w:pos="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7E0" w:rsidRPr="00C57E89" w:rsidRDefault="008867B4" w:rsidP="00550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u w:val="single"/>
        </w:rPr>
      </w:pPr>
      <w:r w:rsidRPr="00C57E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Причинами ухудшения состояния здоровья детей </w:t>
      </w:r>
      <w:r w:rsidR="00D14240" w:rsidRPr="00C57E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могут быть</w:t>
      </w:r>
      <w:r w:rsidRPr="00C57E89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u w:val="single"/>
        </w:rPr>
        <w:t>:</w:t>
      </w:r>
    </w:p>
    <w:p w:rsidR="008867B4" w:rsidRPr="00C57E89" w:rsidRDefault="00CB1237" w:rsidP="00097EB1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hanging="134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>интенсивность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266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тренировочного 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труда </w:t>
      </w:r>
      <w:proofErr w:type="gramStart"/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8867B4"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чающихся</w:t>
      </w:r>
      <w:proofErr w:type="gramEnd"/>
      <w:r w:rsidR="008867B4"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8867B4" w:rsidRPr="00C57E89" w:rsidRDefault="008867B4" w:rsidP="00097EB1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hanging="134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ухудшение     экологической </w:t>
      </w:r>
      <w:r w:rsidRPr="00C57E8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обстановки;</w:t>
      </w:r>
    </w:p>
    <w:p w:rsidR="008867B4" w:rsidRPr="00C57E89" w:rsidRDefault="008867B4" w:rsidP="00097EB1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hanging="134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>недостаточное  или   несба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  <w:t>лансированное питание;</w:t>
      </w:r>
    </w:p>
    <w:p w:rsidR="00AB5643" w:rsidRPr="00C57E89" w:rsidRDefault="008867B4" w:rsidP="00AB56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34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стрессовые воздействия, </w:t>
      </w:r>
      <w:r w:rsidR="0069550F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связанные</w:t>
      </w:r>
      <w:r w:rsidR="00154B9B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например, </w:t>
      </w: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   снижением экономического  благополучия семей</w:t>
      </w:r>
      <w:r w:rsidR="001900FA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, неуспешное выступление на соревнованиях, ссора с другом и др.</w:t>
      </w: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867B4" w:rsidRPr="00C57E89" w:rsidRDefault="008867B4" w:rsidP="00AB56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34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распространение нездоровых привычек.</w:t>
      </w:r>
    </w:p>
    <w:p w:rsidR="008867B4" w:rsidRPr="00C57E89" w:rsidRDefault="008867B4" w:rsidP="00097EB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 </w:t>
      </w:r>
      <w:r w:rsidR="00A337E0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группа научно-методического совета ДЮСШ разработала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комплекс мероприятий по охране здоровья детей и подростков, целью которых является улучшение з</w:t>
      </w:r>
      <w:r w:rsidR="004710A3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доровья и качества жизни детей,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</w:t>
      </w:r>
      <w:r w:rsidR="00A337E0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0A3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и молодёжи, </w:t>
      </w:r>
      <w:r w:rsidR="00A337E0" w:rsidRPr="00C57E89">
        <w:rPr>
          <w:rFonts w:ascii="Times New Roman" w:hAnsi="Times New Roman" w:cs="Times New Roman"/>
          <w:color w:val="000000"/>
          <w:sz w:val="24"/>
          <w:szCs w:val="24"/>
        </w:rPr>
        <w:t>занимающихся спортом.</w:t>
      </w:r>
    </w:p>
    <w:p w:rsidR="00A337E0" w:rsidRPr="00C57E89" w:rsidRDefault="00A337E0" w:rsidP="00097EB1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8867B4" w:rsidRPr="00C57E89" w:rsidRDefault="008867B4" w:rsidP="00097E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7E89">
        <w:rPr>
          <w:rFonts w:ascii="Times New Roman" w:hAnsi="Times New Roman" w:cs="Times New Roman"/>
          <w:b/>
          <w:i/>
          <w:iCs/>
          <w:color w:val="000000"/>
          <w:spacing w:val="8"/>
          <w:sz w:val="24"/>
          <w:szCs w:val="24"/>
          <w:u w:val="single"/>
        </w:rPr>
        <w:t>Ожидаемые результаты:</w:t>
      </w:r>
    </w:p>
    <w:p w:rsidR="008867B4" w:rsidRPr="00C57E89" w:rsidRDefault="008867B4" w:rsidP="00C57E89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Создание системы комплексного мониторинга состояния здо</w:t>
      </w: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ровья детей</w:t>
      </w:r>
      <w:r w:rsidR="00A337E0" w:rsidRPr="00C57E89">
        <w:rPr>
          <w:rFonts w:ascii="Times New Roman" w:hAnsi="Times New Roman" w:cs="Times New Roman"/>
          <w:color w:val="000000"/>
          <w:spacing w:val="-3"/>
          <w:sz w:val="24"/>
          <w:szCs w:val="24"/>
        </w:rPr>
        <w:t>, занимающихся спортом.</w:t>
      </w:r>
    </w:p>
    <w:p w:rsidR="008867B4" w:rsidRPr="00C57E89" w:rsidRDefault="00C57E89" w:rsidP="00C57E89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нижение поведенческих рисков, представляющих опасность </w:t>
      </w:r>
      <w:r w:rsidR="008867B4"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здоровья.</w:t>
      </w:r>
    </w:p>
    <w:p w:rsidR="008867B4" w:rsidRPr="00C57E89" w:rsidRDefault="008867B4" w:rsidP="00C57E89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Обеспечение статистического учета, контроля и анализа на </w:t>
      </w: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всех уровнях.</w:t>
      </w:r>
    </w:p>
    <w:p w:rsidR="008867B4" w:rsidRPr="00C57E89" w:rsidRDefault="008867B4" w:rsidP="00C57E89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физического воспитания на ос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нове реализации индивидуального подхода</w:t>
      </w:r>
      <w:r w:rsidR="00CB1237"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 распределении нагрузки</w:t>
      </w:r>
      <w:r w:rsidRPr="00C57E8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867B4" w:rsidRPr="00C57E89" w:rsidRDefault="008867B4" w:rsidP="00C57E89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Обеспечение условий для практической реализации индиви</w:t>
      </w: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дуального подхода к обучению и воспитанию.</w:t>
      </w:r>
    </w:p>
    <w:p w:rsidR="008867B4" w:rsidRPr="00C57E89" w:rsidRDefault="008867B4" w:rsidP="00C57E89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Повышение заинтересованности работников </w:t>
      </w:r>
      <w:r w:rsidR="009F2A39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ДЮСШ </w:t>
      </w:r>
      <w:r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укреплении здоровья учащихся</w:t>
      </w:r>
      <w:r w:rsidR="00CB1237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стимулирования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7B4" w:rsidRPr="00C57E89" w:rsidRDefault="008867B4" w:rsidP="00C57E89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Повышение квалификации работников </w:t>
      </w:r>
      <w:r w:rsidR="00E353DC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ДЮСШ в вопросах </w:t>
      </w:r>
      <w:proofErr w:type="spellStart"/>
      <w:r w:rsidR="00E353DC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>здоровьесбережения</w:t>
      </w:r>
      <w:proofErr w:type="spellEnd"/>
      <w:r w:rsidR="00E353DC" w:rsidRPr="00C57E8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867B4" w:rsidRPr="00C57E89" w:rsidRDefault="008867B4" w:rsidP="00C57E89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Повышение социальной защищенности дет</w:t>
      </w:r>
      <w:r w:rsidR="009F2A39" w:rsidRPr="00C57E89">
        <w:rPr>
          <w:rFonts w:ascii="Times New Roman" w:hAnsi="Times New Roman" w:cs="Times New Roman"/>
          <w:color w:val="000000"/>
          <w:spacing w:val="1"/>
          <w:sz w:val="24"/>
          <w:szCs w:val="24"/>
        </w:rPr>
        <w:t>ей и подростков.</w:t>
      </w:r>
    </w:p>
    <w:p w:rsidR="008867B4" w:rsidRPr="00C57E89" w:rsidRDefault="008867B4" w:rsidP="00C57E89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>Стимулирование внимания школьников и их родителей к во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57E89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просам здоровья, питания, здорового образа жизни, рациональной</w:t>
      </w:r>
      <w:r w:rsidR="00CA5535" w:rsidRPr="00C57E8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57E89"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активности.</w:t>
      </w:r>
    </w:p>
    <w:p w:rsidR="00C06C51" w:rsidRPr="00C57E89" w:rsidRDefault="00E353DC" w:rsidP="00C06C5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02"/>
          <w:tab w:val="left" w:pos="99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</w:t>
      </w:r>
      <w:r w:rsidR="008867B4" w:rsidRPr="00C57E89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социально-психологической ситуации в</w:t>
      </w:r>
      <w:r w:rsidR="009F2A39" w:rsidRPr="00C57E89">
        <w:rPr>
          <w:rFonts w:ascii="Times New Roman" w:hAnsi="Times New Roman" w:cs="Times New Roman"/>
          <w:color w:val="000000"/>
          <w:sz w:val="24"/>
          <w:szCs w:val="24"/>
        </w:rPr>
        <w:t xml:space="preserve"> школе и семье.</w:t>
      </w:r>
    </w:p>
    <w:p w:rsidR="00A337E0" w:rsidRPr="00E809F0" w:rsidRDefault="0002392A" w:rsidP="00097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F0">
        <w:rPr>
          <w:rFonts w:ascii="Times New Roman" w:hAnsi="Times New Roman" w:cs="Times New Roman"/>
          <w:b/>
          <w:sz w:val="28"/>
          <w:szCs w:val="28"/>
        </w:rPr>
        <w:lastRenderedPageBreak/>
        <w:t>Компл</w:t>
      </w:r>
      <w:r w:rsidR="007C2024">
        <w:rPr>
          <w:rFonts w:ascii="Times New Roman" w:hAnsi="Times New Roman" w:cs="Times New Roman"/>
          <w:b/>
          <w:sz w:val="28"/>
          <w:szCs w:val="28"/>
        </w:rPr>
        <w:t xml:space="preserve">екс мероприятий </w:t>
      </w:r>
    </w:p>
    <w:p w:rsidR="008867B4" w:rsidRPr="00097EB1" w:rsidRDefault="008867B4" w:rsidP="0009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03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0"/>
        <w:gridCol w:w="3534"/>
        <w:gridCol w:w="1417"/>
        <w:gridCol w:w="1276"/>
        <w:gridCol w:w="2698"/>
        <w:gridCol w:w="1423"/>
        <w:gridCol w:w="1428"/>
      </w:tblGrid>
      <w:tr w:rsidR="004F24B8" w:rsidRPr="00C57E89" w:rsidTr="00C57E89">
        <w:trPr>
          <w:gridAfter w:val="3"/>
          <w:wAfter w:w="5549" w:type="dxa"/>
          <w:trHeight w:hRule="exact"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C57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№ </w:t>
            </w:r>
            <w:proofErr w:type="gramStart"/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Cs w:val="24"/>
              </w:rPr>
              <w:t>п</w:t>
            </w:r>
            <w:proofErr w:type="gramEnd"/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Cs w:val="24"/>
              </w:rPr>
              <w:t>/</w:t>
            </w:r>
            <w:r w:rsidR="00C57E89">
              <w:rPr>
                <w:rFonts w:ascii="Times New Roman" w:hAnsi="Times New Roman" w:cs="Times New Roman"/>
                <w:bCs/>
                <w:color w:val="000000"/>
                <w:spacing w:val="-6"/>
                <w:szCs w:val="24"/>
              </w:rPr>
              <w:t>п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Мероприятия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EC4743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Испол</w:t>
            </w:r>
            <w:r w:rsidR="004F24B8" w:rsidRPr="00C57E89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нитель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Срок испол</w:t>
            </w:r>
            <w:r w:rsidR="00E809F0" w:rsidRPr="00C57E89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нения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softHyphen/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нения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E809F0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Отметка о выполнении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</w:pPr>
          </w:p>
        </w:tc>
      </w:tr>
      <w:tr w:rsidR="00E809F0" w:rsidRPr="00C57E89" w:rsidTr="00C57E89">
        <w:trPr>
          <w:gridAfter w:val="3"/>
          <w:wAfter w:w="5549" w:type="dxa"/>
          <w:trHeight w:val="243"/>
        </w:trPr>
        <w:tc>
          <w:tcPr>
            <w:tcW w:w="11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09F0" w:rsidRPr="00C57E89" w:rsidRDefault="00E809F0" w:rsidP="004F24B8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Оценка состояния здоровья детей и подростков</w:t>
            </w:r>
          </w:p>
        </w:tc>
      </w:tr>
      <w:tr w:rsidR="004F24B8" w:rsidRPr="00C57E89" w:rsidTr="00C57E89">
        <w:trPr>
          <w:gridAfter w:val="3"/>
          <w:wAfter w:w="5549" w:type="dxa"/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Систематический анализ состояния здоровья детей, отслежи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типичных отклонений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474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 w:rsidR="0047435C" w:rsidRPr="00C57E89">
              <w:rPr>
                <w:rFonts w:ascii="Times New Roman" w:hAnsi="Times New Roman" w:cs="Times New Roman"/>
                <w:sz w:val="24"/>
                <w:szCs w:val="24"/>
              </w:rPr>
              <w:t>ты спортивной медицины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 тренеры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7435C" w:rsidP="00474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По результатам медосмотр</w:t>
            </w:r>
            <w:r w:rsidR="00EC4743" w:rsidRPr="00C57E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углубленного медицинского осмотра учащихся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C77C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>ты отделения спортивной медицины</w:t>
            </w: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7435C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7435C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медосмотра учащихся ДЮСШ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7435C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Отделение спортивной медицины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7435C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6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1900FA" w:rsidP="0020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Доведение</w:t>
            </w:r>
            <w:r w:rsidR="00C77C78"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информации родителям</w:t>
            </w:r>
            <w:r w:rsidR="004F24B8"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 итогам диспансеризации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C77C7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Исследование </w:t>
            </w:r>
            <w:r w:rsidR="00C77C78"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различных </w:t>
            </w:r>
            <w:r w:rsidRPr="00C57E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факторов риска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C78" w:rsidRPr="00C57E89" w:rsidRDefault="00C77C7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Админстрация</w:t>
            </w:r>
            <w:proofErr w:type="spellEnd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4B8" w:rsidRPr="00C57E89" w:rsidRDefault="0047435C" w:rsidP="00C57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аботник, отв. п</w:t>
            </w:r>
            <w:r w:rsidR="004F24B8"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E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, отв. по ГО, отв. по </w:t>
            </w:r>
            <w:r w:rsidR="00C57E89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>, комиссии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E89" w:rsidRDefault="004F24B8" w:rsidP="00C57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4F24B8" w:rsidRPr="00C57E89" w:rsidRDefault="004F24B8" w:rsidP="00C57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F0" w:rsidRPr="00C57E89" w:rsidTr="00C57E89">
        <w:trPr>
          <w:gridAfter w:val="3"/>
          <w:wAfter w:w="5549" w:type="dxa"/>
          <w:trHeight w:val="408"/>
        </w:trPr>
        <w:tc>
          <w:tcPr>
            <w:tcW w:w="11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09F0" w:rsidRPr="00C57E89" w:rsidRDefault="00E809F0" w:rsidP="004F24B8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Создание условий для укрепления и сохранения здоровья детей и подростков</w:t>
            </w:r>
          </w:p>
        </w:tc>
      </w:tr>
      <w:tr w:rsidR="004F24B8" w:rsidRPr="00C57E89" w:rsidTr="00C57E89">
        <w:trPr>
          <w:gridAfter w:val="3"/>
          <w:wAfter w:w="5549" w:type="dxa"/>
          <w:trHeight w:hRule="exact" w:val="2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Разработка комплекса мероприятий для 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восстановления орг</w:t>
            </w:r>
            <w:r w:rsidR="00CB1237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анизма после различных нагрузок 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(Использование различных средств восстановления)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-Витаминизация</w:t>
            </w:r>
            <w:r w:rsidR="00EC4743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(рекомендательно)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-Массаж и самомассаж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-Сауна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летней работы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-Различные аутотренинги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C77C78" w:rsidRPr="00C57E89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  <w:p w:rsidR="00EC4743" w:rsidRPr="00C57E89" w:rsidRDefault="00EC4743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CB1237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1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материально-технической базы: 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-Оснащённость спортинвентарём и оборудованием</w:t>
            </w:r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-Оснащение медицинского кабинета</w:t>
            </w:r>
          </w:p>
          <w:p w:rsidR="004F24B8" w:rsidRPr="00C57E89" w:rsidRDefault="00C06C5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4B8" w:rsidRPr="00C57E89">
              <w:rPr>
                <w:rFonts w:ascii="Times New Roman" w:hAnsi="Times New Roman" w:cs="Times New Roman"/>
                <w:sz w:val="24"/>
                <w:szCs w:val="24"/>
              </w:rPr>
              <w:t>-Приобретение нового инвентаря и оборудования</w:t>
            </w:r>
          </w:p>
          <w:p w:rsidR="00E809F0" w:rsidRPr="00C57E89" w:rsidRDefault="00E809F0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F0" w:rsidRPr="00C57E89" w:rsidRDefault="00E809F0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AB5643" w:rsidP="0020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</w:t>
            </w:r>
            <w:r w:rsidR="00AC76C1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кабинета медицинской сестры </w:t>
            </w:r>
            <w:r w:rsidR="0020275C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аптечек</w:t>
            </w:r>
            <w:r w:rsidR="004F24B8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0275C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препаратами первой помощи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24B8" w:rsidRPr="00C57E89" w:rsidRDefault="004F24B8" w:rsidP="005D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B8" w:rsidRPr="00C57E89" w:rsidRDefault="004F24B8" w:rsidP="005D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8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C77C7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практической деятельности  требова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 </w:t>
            </w:r>
            <w:proofErr w:type="spellStart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77C78" w:rsidRPr="00C57E89" w:rsidRDefault="00C77C7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20275C" w:rsidP="00202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обеспечение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АХР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необходи</w:t>
            </w:r>
            <w:proofErr w:type="spellEnd"/>
            <w:r w:rsid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9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 ремонт</w:t>
            </w:r>
            <w:r w:rsidR="00AC76C1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работы спортивных площадок, залов, иных помещений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0C9" w:rsidRPr="00C57E89" w:rsidRDefault="0047435C" w:rsidP="00474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ивных сооружений и оборудования</w:t>
            </w:r>
          </w:p>
          <w:p w:rsidR="004F24B8" w:rsidRPr="00C57E89" w:rsidRDefault="004B10C9" w:rsidP="004743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журнала первой ступени контроля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B10C9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АХР</w:t>
            </w:r>
          </w:p>
          <w:p w:rsidR="0047435C" w:rsidRPr="00C57E89" w:rsidRDefault="0047435C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тренеры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4B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1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10C9" w:rsidRPr="00C57E89" w:rsidRDefault="004B10C9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требований </w:t>
            </w:r>
            <w:r w:rsidR="004F24B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санитарии и гигиены в ДЮСШ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 участниками </w:t>
            </w:r>
          </w:p>
          <w:p w:rsidR="004F24B8" w:rsidRPr="00C57E89" w:rsidRDefault="004B10C9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  <w:p w:rsidR="004B10C9" w:rsidRPr="00C57E89" w:rsidRDefault="004B10C9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809F0" w:rsidRPr="00C57E89" w:rsidTr="00C57E89">
        <w:trPr>
          <w:gridAfter w:val="3"/>
          <w:wAfter w:w="5549" w:type="dxa"/>
          <w:trHeight w:val="367"/>
        </w:trPr>
        <w:tc>
          <w:tcPr>
            <w:tcW w:w="11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09F0" w:rsidRPr="00C57E89" w:rsidRDefault="00E809F0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3. </w:t>
            </w:r>
            <w:r w:rsidR="00550E23"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Проведение к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омплекс</w:t>
            </w:r>
            <w:r w:rsidR="00550E23"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про</w:t>
            </w:r>
            <w:r w:rsidR="001900FA"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филактических мероприятий</w:t>
            </w:r>
          </w:p>
        </w:tc>
      </w:tr>
      <w:tr w:rsidR="004F24B8" w:rsidRPr="00C57E89" w:rsidTr="00C57E89">
        <w:trPr>
          <w:trHeight w:hRule="exact" w:val="1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Профилактические мероприятия по формированию и </w:t>
            </w: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 здоровья детей группы высокого риска в наиболее  </w:t>
            </w:r>
            <w:proofErr w:type="spellStart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травмоопасных</w:t>
            </w:r>
            <w:proofErr w:type="spellEnd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видах спорта.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Ответственный по ТБ</w:t>
            </w:r>
            <w:proofErr w:type="gramEnd"/>
          </w:p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B10C9" w:rsidRPr="00C57E89">
              <w:rPr>
                <w:rFonts w:ascii="Times New Roman" w:hAnsi="Times New Roman" w:cs="Times New Roman"/>
                <w:sz w:val="24"/>
                <w:szCs w:val="24"/>
              </w:rPr>
              <w:t>спортивной медицины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6939F7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trHeight w:hRule="exact" w:val="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Привлечение студентов (находящихся на практике)  для пропаганды здорового образа жизни</w:t>
            </w:r>
            <w:r w:rsidR="0020275C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(беседы)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7C13A2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НМР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8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7C1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педагогических и социально-просветительных мероприятий с родителями по </w:t>
            </w:r>
            <w:r w:rsidR="007C13A2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вопросам ЗОЖ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</w:t>
            </w:r>
            <w:r w:rsidR="00C77C7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6939F7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планам отделений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8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7C2024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бесед  по профилактике</w:t>
            </w:r>
            <w:r w:rsidR="006939F7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различных рисков 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900FA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вопросам </w:t>
            </w:r>
            <w:proofErr w:type="spellStart"/>
            <w:r w:rsidR="001900FA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B10C9" w:rsidP="007C1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</w:t>
            </w:r>
            <w:r w:rsidR="00C77C7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рамках учебных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4B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методической </w:t>
            </w:r>
            <w:r w:rsidR="004B10C9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базы </w:t>
            </w: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="004B10C9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</w:t>
            </w:r>
            <w:r w:rsidR="004B10C9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сам </w:t>
            </w:r>
            <w:proofErr w:type="spellStart"/>
            <w:r w:rsidR="004B10C9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здоровьесбережения</w:t>
            </w:r>
            <w:proofErr w:type="spellEnd"/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190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 w:rsidR="001900FA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НМР</w:t>
            </w:r>
          </w:p>
          <w:p w:rsidR="004B10C9" w:rsidRPr="00C57E89" w:rsidRDefault="004B10C9" w:rsidP="00190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9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5D7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 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методических материалов </w:t>
            </w: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рекомендациями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 разработками</w:t>
            </w: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бесед</w:t>
            </w:r>
            <w:r w:rsidR="005D7A46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инструкций</w:t>
            </w: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C77C7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НМР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AC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</w:t>
            </w:r>
            <w:r w:rsidR="00AC76C1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инструктирования по безопасности всех участников образовательного процесса с отметкой в журналах учёта инструктажей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7C13A2" w:rsidP="007C1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Поиск возможностей </w:t>
            </w:r>
            <w:r w:rsidR="004F24B8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организации питания </w:t>
            </w:r>
            <w:r w:rsidR="00D46BDD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витаминизации </w:t>
            </w:r>
            <w:r w:rsidR="004F24B8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спортсмена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</w:t>
            </w:r>
            <w:r w:rsidR="00C77C7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6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7C13A2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F24B8"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</w:t>
            </w:r>
            <w:r w:rsidR="004B10C9"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цикла </w:t>
            </w: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 по вопросам здорового образа жизни и </w:t>
            </w:r>
            <w:proofErr w:type="spellStart"/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Тренеры</w:t>
            </w:r>
            <w:r w:rsidR="00C77C78"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-преподаватели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C76C1" w:rsidRPr="00C57E89" w:rsidTr="00C57E89">
        <w:trPr>
          <w:gridAfter w:val="3"/>
          <w:wAfter w:w="5549" w:type="dxa"/>
          <w:trHeight w:hRule="exact" w:val="1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6C1" w:rsidRPr="00C57E89" w:rsidRDefault="00AC76C1" w:rsidP="00AC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Назначение ответственных по профилактической работе (ПДД, </w:t>
            </w:r>
            <w:proofErr w:type="spellStart"/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ГОиЧС</w:t>
            </w:r>
            <w:proofErr w:type="spellEnd"/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gramEnd"/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террористической безопасности, по пожарной и электробезопасности, по технике безопасности и др.)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6C1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6C1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76C1" w:rsidRPr="00C57E89" w:rsidRDefault="00AC76C1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809F0" w:rsidRPr="00C57E89" w:rsidTr="00C57E89">
        <w:trPr>
          <w:gridAfter w:val="3"/>
          <w:wAfter w:w="5549" w:type="dxa"/>
          <w:trHeight w:val="408"/>
        </w:trPr>
        <w:tc>
          <w:tcPr>
            <w:tcW w:w="11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09F0" w:rsidRPr="00C57E89" w:rsidRDefault="00E809F0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4. Повышение квалификации, </w:t>
            </w:r>
            <w:r w:rsidR="005D7A46" w:rsidRPr="00C57E8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представление опыта</w:t>
            </w:r>
          </w:p>
        </w:tc>
      </w:tr>
      <w:tr w:rsidR="004F24B8" w:rsidRPr="00C57E89" w:rsidTr="00C57E89">
        <w:trPr>
          <w:gridAfter w:val="3"/>
          <w:wAfter w:w="5549" w:type="dxa"/>
          <w:trHeight w:hRule="exact" w:val="1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4B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В рамках курсовой  подготовки организовать </w:t>
            </w:r>
            <w:r w:rsidR="004B10C9"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участие тренеров-преподавателей в прослушивании лекций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r w:rsidR="004B10C9"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участие в семинарах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 вопро</w:t>
            </w:r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softHyphen/>
              <w:t>сам охраны здоровья детей и подростков.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8" w:rsidRPr="00C57E89" w:rsidTr="00C57E89">
        <w:trPr>
          <w:gridAfter w:val="3"/>
          <w:wAfter w:w="5549" w:type="dxa"/>
          <w:trHeight w:hRule="exact" w:val="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5D7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Презентация лучшего опыта  по решению данной проблемы – «Творческий отчёт»</w:t>
            </w:r>
            <w:r w:rsidR="004B10C9" w:rsidRPr="00C57E89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24B8" w:rsidRPr="00C57E89" w:rsidRDefault="005D7A46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24B8" w:rsidRPr="00C57E89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4B8" w:rsidRPr="00C57E89" w:rsidRDefault="004F24B8" w:rsidP="0009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E1F" w:rsidRDefault="004C5E1F" w:rsidP="0009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0" w:rsidRPr="00097EB1" w:rsidRDefault="00D14240" w:rsidP="0009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0" w:rsidRPr="00097EB1" w:rsidRDefault="00D14240" w:rsidP="0009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240" w:rsidRPr="00097EB1" w:rsidSect="00C57E89">
      <w:headerReference w:type="default" r:id="rId9"/>
      <w:pgSz w:w="11906" w:h="16838"/>
      <w:pgMar w:top="425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96" w:rsidRDefault="004C1296" w:rsidP="0002392A">
      <w:pPr>
        <w:spacing w:after="0" w:line="240" w:lineRule="auto"/>
      </w:pPr>
      <w:r>
        <w:separator/>
      </w:r>
    </w:p>
  </w:endnote>
  <w:endnote w:type="continuationSeparator" w:id="0">
    <w:p w:rsidR="004C1296" w:rsidRDefault="004C1296" w:rsidP="0002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96" w:rsidRDefault="004C1296" w:rsidP="0002392A">
      <w:pPr>
        <w:spacing w:after="0" w:line="240" w:lineRule="auto"/>
      </w:pPr>
      <w:r>
        <w:separator/>
      </w:r>
    </w:p>
  </w:footnote>
  <w:footnote w:type="continuationSeparator" w:id="0">
    <w:p w:rsidR="004C1296" w:rsidRDefault="004C1296" w:rsidP="0002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2391"/>
    </w:sdtPr>
    <w:sdtEndPr/>
    <w:sdtContent>
      <w:p w:rsidR="005D7A46" w:rsidRDefault="004C1296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A46" w:rsidRDefault="005D7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507D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50DA4"/>
    <w:multiLevelType w:val="singleLevel"/>
    <w:tmpl w:val="9C4C85D0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8323C5"/>
    <w:multiLevelType w:val="singleLevel"/>
    <w:tmpl w:val="CE10F598"/>
    <w:lvl w:ilvl="0">
      <w:start w:val="6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CF4212"/>
    <w:multiLevelType w:val="hybridMultilevel"/>
    <w:tmpl w:val="278A330E"/>
    <w:lvl w:ilvl="0" w:tplc="1C123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0346"/>
    <w:multiLevelType w:val="singleLevel"/>
    <w:tmpl w:val="55BC83C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D7678C3"/>
    <w:multiLevelType w:val="singleLevel"/>
    <w:tmpl w:val="4D6A5C30"/>
    <w:lvl w:ilvl="0">
      <w:start w:val="1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5D1F365E"/>
    <w:multiLevelType w:val="hybridMultilevel"/>
    <w:tmpl w:val="6484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64DC"/>
    <w:multiLevelType w:val="hybridMultilevel"/>
    <w:tmpl w:val="A0FA420A"/>
    <w:lvl w:ilvl="0" w:tplc="6B586AF4">
      <w:start w:val="1"/>
      <w:numFmt w:val="decimal"/>
      <w:lvlText w:val="%1."/>
      <w:lvlJc w:val="left"/>
      <w:pPr>
        <w:ind w:left="1416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4">
    <w:abstractNumId w:val="2"/>
  </w:num>
  <w:num w:numId="5">
    <w:abstractNumId w:val="2"/>
    <w:lvlOverride w:ilvl="0">
      <w:startOverride w:val="5"/>
    </w:lvlOverride>
  </w:num>
  <w:num w:numId="6">
    <w:abstractNumId w:val="0"/>
  </w:num>
  <w:num w:numId="7">
    <w:abstractNumId w:val="0"/>
    <w:lvlOverride w:ilvl="0">
      <w:lvl w:ilvl="0">
        <w:numFmt w:val="bullet"/>
        <w:lvlText w:val="■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1"/>
    <w:lvlOverride w:ilvl="0">
      <w:startOverride w:val="3"/>
    </w:lvlOverride>
  </w:num>
  <w:num w:numId="10">
    <w:abstractNumId w:val="5"/>
  </w:num>
  <w:num w:numId="11">
    <w:abstractNumId w:val="5"/>
    <w:lvlOverride w:ilvl="0">
      <w:startOverride w:val="11"/>
    </w:lvlOverride>
  </w:num>
  <w:num w:numId="12">
    <w:abstractNumId w:val="5"/>
    <w:lvlOverride w:ilvl="0">
      <w:lvl w:ilvl="0">
        <w:start w:val="11"/>
        <w:numFmt w:val="decimal"/>
        <w:lvlText w:val="%1."/>
        <w:legacy w:legacy="1" w:legacySpace="0" w:legacyIndent="3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7B4"/>
    <w:rsid w:val="00002069"/>
    <w:rsid w:val="0002392A"/>
    <w:rsid w:val="00041EA5"/>
    <w:rsid w:val="00097314"/>
    <w:rsid w:val="00097EB1"/>
    <w:rsid w:val="000A2EB4"/>
    <w:rsid w:val="000C08A0"/>
    <w:rsid w:val="00105266"/>
    <w:rsid w:val="00154B9B"/>
    <w:rsid w:val="001900FA"/>
    <w:rsid w:val="001D6CF2"/>
    <w:rsid w:val="001D77D5"/>
    <w:rsid w:val="0020275C"/>
    <w:rsid w:val="00235397"/>
    <w:rsid w:val="0024710E"/>
    <w:rsid w:val="00263C25"/>
    <w:rsid w:val="002649F0"/>
    <w:rsid w:val="0032462E"/>
    <w:rsid w:val="00347EB2"/>
    <w:rsid w:val="00353D74"/>
    <w:rsid w:val="003728C3"/>
    <w:rsid w:val="003B5ED0"/>
    <w:rsid w:val="00424EAE"/>
    <w:rsid w:val="004301F5"/>
    <w:rsid w:val="0045487D"/>
    <w:rsid w:val="004710A3"/>
    <w:rsid w:val="0047435C"/>
    <w:rsid w:val="00492995"/>
    <w:rsid w:val="0049538D"/>
    <w:rsid w:val="004B10C9"/>
    <w:rsid w:val="004B3C00"/>
    <w:rsid w:val="004B47B3"/>
    <w:rsid w:val="004C1296"/>
    <w:rsid w:val="004C5E1F"/>
    <w:rsid w:val="004F24B8"/>
    <w:rsid w:val="00550E23"/>
    <w:rsid w:val="005601FA"/>
    <w:rsid w:val="00570620"/>
    <w:rsid w:val="00586935"/>
    <w:rsid w:val="005D1FAE"/>
    <w:rsid w:val="005D7A46"/>
    <w:rsid w:val="005D7BA1"/>
    <w:rsid w:val="00623C37"/>
    <w:rsid w:val="00672A17"/>
    <w:rsid w:val="006939F7"/>
    <w:rsid w:val="0069550F"/>
    <w:rsid w:val="006B1764"/>
    <w:rsid w:val="006C3137"/>
    <w:rsid w:val="006C610E"/>
    <w:rsid w:val="006F5ECE"/>
    <w:rsid w:val="0070324D"/>
    <w:rsid w:val="00731CA2"/>
    <w:rsid w:val="00753291"/>
    <w:rsid w:val="007A3A98"/>
    <w:rsid w:val="007C13A2"/>
    <w:rsid w:val="007C2024"/>
    <w:rsid w:val="007C7C25"/>
    <w:rsid w:val="00844623"/>
    <w:rsid w:val="0086423B"/>
    <w:rsid w:val="008867B4"/>
    <w:rsid w:val="008B3619"/>
    <w:rsid w:val="008B44A8"/>
    <w:rsid w:val="0091287B"/>
    <w:rsid w:val="00940498"/>
    <w:rsid w:val="009949CF"/>
    <w:rsid w:val="009F2A39"/>
    <w:rsid w:val="00A069B9"/>
    <w:rsid w:val="00A337E0"/>
    <w:rsid w:val="00A36537"/>
    <w:rsid w:val="00A403B8"/>
    <w:rsid w:val="00AB5643"/>
    <w:rsid w:val="00AC274D"/>
    <w:rsid w:val="00AC76C1"/>
    <w:rsid w:val="00AC7C07"/>
    <w:rsid w:val="00AE18E2"/>
    <w:rsid w:val="00AE4912"/>
    <w:rsid w:val="00B5328E"/>
    <w:rsid w:val="00B95A3C"/>
    <w:rsid w:val="00BA14E0"/>
    <w:rsid w:val="00C06C51"/>
    <w:rsid w:val="00C14DD7"/>
    <w:rsid w:val="00C157C7"/>
    <w:rsid w:val="00C2681E"/>
    <w:rsid w:val="00C3603B"/>
    <w:rsid w:val="00C441F8"/>
    <w:rsid w:val="00C57E89"/>
    <w:rsid w:val="00C77C78"/>
    <w:rsid w:val="00CA5535"/>
    <w:rsid w:val="00CA5BB5"/>
    <w:rsid w:val="00CB1237"/>
    <w:rsid w:val="00D14240"/>
    <w:rsid w:val="00D17AFE"/>
    <w:rsid w:val="00D30823"/>
    <w:rsid w:val="00D43076"/>
    <w:rsid w:val="00D46BDD"/>
    <w:rsid w:val="00D76720"/>
    <w:rsid w:val="00D93EEF"/>
    <w:rsid w:val="00D97A9E"/>
    <w:rsid w:val="00DA17DB"/>
    <w:rsid w:val="00DA377B"/>
    <w:rsid w:val="00E353DC"/>
    <w:rsid w:val="00E535BF"/>
    <w:rsid w:val="00E75F30"/>
    <w:rsid w:val="00E809F0"/>
    <w:rsid w:val="00E80A9C"/>
    <w:rsid w:val="00E93C2F"/>
    <w:rsid w:val="00EB065A"/>
    <w:rsid w:val="00EB6EAC"/>
    <w:rsid w:val="00EC4743"/>
    <w:rsid w:val="00EC4BBD"/>
    <w:rsid w:val="00ED4AEF"/>
    <w:rsid w:val="00F124D9"/>
    <w:rsid w:val="00F5270E"/>
    <w:rsid w:val="00F90303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B"/>
  </w:style>
  <w:style w:type="paragraph" w:styleId="1">
    <w:name w:val="heading 1"/>
    <w:basedOn w:val="a"/>
    <w:next w:val="a"/>
    <w:link w:val="10"/>
    <w:uiPriority w:val="9"/>
    <w:qFormat/>
    <w:rsid w:val="00AC2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92A"/>
  </w:style>
  <w:style w:type="paragraph" w:styleId="a6">
    <w:name w:val="footer"/>
    <w:basedOn w:val="a"/>
    <w:link w:val="a7"/>
    <w:uiPriority w:val="99"/>
    <w:unhideWhenUsed/>
    <w:rsid w:val="0002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92A"/>
  </w:style>
  <w:style w:type="paragraph" w:styleId="a8">
    <w:name w:val="Balloon Text"/>
    <w:basedOn w:val="a"/>
    <w:link w:val="a9"/>
    <w:uiPriority w:val="99"/>
    <w:semiHidden/>
    <w:unhideWhenUsed/>
    <w:rsid w:val="0049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38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5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C27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FED315-EC3A-4F39-B80D-72E6C9DD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админ</cp:lastModifiedBy>
  <cp:revision>26</cp:revision>
  <cp:lastPrinted>2015-04-24T04:38:00Z</cp:lastPrinted>
  <dcterms:created xsi:type="dcterms:W3CDTF">2015-04-24T04:39:00Z</dcterms:created>
  <dcterms:modified xsi:type="dcterms:W3CDTF">2023-10-26T05:32:00Z</dcterms:modified>
</cp:coreProperties>
</file>